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61" w:after="161" w:line="570" w:lineRule="atLeast"/>
        <w:jc w:val="center"/>
        <w:outlineLvl w:val="1"/>
        <w:rPr>
          <w:rFonts w:hint="eastAsia" w:ascii="方正书宋_GBK" w:hAnsi="方正书宋_GBK" w:eastAsia="方正书宋_GBK" w:cs="方正书宋_GBK"/>
          <w:b/>
          <w:bCs/>
          <w:color w:val="191919"/>
          <w:kern w:val="36"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color w:val="191919"/>
          <w:kern w:val="36"/>
          <w:sz w:val="44"/>
          <w:szCs w:val="44"/>
        </w:rPr>
        <w:t>汽服公司组织“万人学法”</w:t>
      </w:r>
      <w:r>
        <w:rPr>
          <w:rFonts w:hint="eastAsia" w:ascii="方正书宋_GBK" w:hAnsi="方正书宋_GBK" w:eastAsia="方正书宋_GBK" w:cs="方正书宋_GBK"/>
          <w:b/>
          <w:bCs/>
          <w:color w:val="191919"/>
          <w:kern w:val="36"/>
          <w:sz w:val="44"/>
          <w:szCs w:val="44"/>
          <w:lang w:eastAsia="zh-CN"/>
        </w:rPr>
        <w:t>知识</w:t>
      </w:r>
      <w:r>
        <w:rPr>
          <w:rFonts w:hint="eastAsia" w:ascii="方正书宋_GBK" w:hAnsi="方正书宋_GBK" w:eastAsia="方正书宋_GBK" w:cs="方正书宋_GBK"/>
          <w:b/>
          <w:bCs/>
          <w:color w:val="191919"/>
          <w:kern w:val="36"/>
          <w:sz w:val="44"/>
          <w:szCs w:val="44"/>
        </w:rPr>
        <w:t>竞赛</w:t>
      </w:r>
      <w:r>
        <w:rPr>
          <w:rFonts w:hint="eastAsia" w:ascii="方正书宋_GBK" w:hAnsi="方正书宋_GBK" w:eastAsia="方正书宋_GBK" w:cs="方正书宋_GBK"/>
          <w:b/>
          <w:bCs/>
          <w:color w:val="191919"/>
          <w:kern w:val="36"/>
          <w:sz w:val="44"/>
          <w:szCs w:val="44"/>
          <w:lang w:eastAsia="zh-CN"/>
        </w:rPr>
        <w:t>活动</w:t>
      </w:r>
    </w:p>
    <w:p>
      <w:pPr>
        <w:widowControl/>
        <w:spacing w:before="100" w:beforeAutospacing="1" w:after="100" w:afterAutospacing="1"/>
        <w:ind w:firstLine="1120" w:firstLineChars="400"/>
        <w:jc w:val="left"/>
        <w:rPr>
          <w:rFonts w:hint="eastAsia" w:ascii="方正书宋_GBK" w:hAnsi="方正书宋_GBK" w:eastAsia="方正书宋_GBK" w:cs="方正书宋_GBK"/>
          <w:vanish/>
          <w:color w:val="666666"/>
          <w:kern w:val="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vanish/>
          <w:color w:val="666666"/>
          <w:kern w:val="0"/>
          <w:sz w:val="28"/>
          <w:szCs w:val="28"/>
        </w:rPr>
        <w:t>原标题：江苏省局（公司）组织“万人学法”竞赛</w:t>
      </w:r>
    </w:p>
    <w:p>
      <w:pPr>
        <w:widowControl/>
        <w:spacing w:before="100" w:beforeAutospacing="1" w:after="100" w:afterAutospacing="1"/>
        <w:jc w:val="lef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　 为进一步提高汽服公司工作人员的法治思维和法律素养，促进公司法治文化水平。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8月初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，海通汽服组织干部职工参加“万人学法”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知识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竞赛活动，推动全单位形成良好的遵法学法守法用法社会风尚。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此次“万人学法”法律知识竞赛主要内容为新修改的宪法和党章、党的十九大报告、习近平关于全面依法治国的重要论述、以宪法为核心的中国特色社会主义法律体系、以党章为核心的党内法规体系等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。经统计，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汽服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公司共计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90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人参与了网上考试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，并取得良好的成绩。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通过开展“万人学法”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知识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竞赛活动，全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单位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干部员工进一步增强了法治意识和法治素养，为建设法治汽服营造了良好氛围。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汽服公司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right="64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      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王思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黄丽</w:t>
      </w:r>
      <w:bookmarkStart w:id="0" w:name="_GoBack"/>
      <w:bookmarkEnd w:id="0"/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路双 朱晓丹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right="32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85150629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2018年8月6日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jc w:val="left"/>
        <w:rPr>
          <w:rFonts w:hint="eastAsia" w:ascii="方正书宋_GBK" w:hAnsi="方正书宋_GBK" w:eastAsia="方正书宋_GBK" w:cs="方正书宋_GBK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color w:val="000000"/>
          <w:sz w:val="28"/>
          <w:szCs w:val="28"/>
          <w:shd w:val="clear" w:color="auto" w:fill="FFFFFF"/>
          <w:lang w:eastAsia="zh-CN"/>
        </w:rPr>
        <w:t>附件：</w:t>
      </w:r>
    </w:p>
    <w:p>
      <w:pPr>
        <w:jc w:val="center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b/>
          <w:bCs/>
          <w:color w:val="000000"/>
          <w:sz w:val="44"/>
          <w:szCs w:val="44"/>
          <w:shd w:val="clear" w:color="auto" w:fill="FFFFFF"/>
        </w:rPr>
        <w:t>销售公司</w:t>
      </w:r>
      <w:r>
        <w:rPr>
          <w:rFonts w:hint="eastAsia" w:ascii="方正书宋_GBK" w:hAnsi="方正书宋_GBK" w:eastAsia="方正书宋_GBK" w:cs="方正书宋_GBK"/>
          <w:b/>
          <w:bCs/>
          <w:color w:val="000000"/>
          <w:sz w:val="44"/>
          <w:szCs w:val="44"/>
          <w:shd w:val="clear" w:color="auto" w:fill="FFFFFF"/>
          <w:lang w:eastAsia="zh-CN"/>
        </w:rPr>
        <w:t>积极开展江苏省第六届“万人学法”知识竞赛活动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为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学习党的十九大精神，提升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干部职工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修养，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lang w:val="en-US" w:eastAsia="zh-CN"/>
        </w:rPr>
        <w:t>增强职工法治观念，提高销售公司法治宣传教育工作实效，8月2日上午，公司积极组织开展干部职工“万人学法”知识竞赛答题活动。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此次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lang w:val="en-US" w:eastAsia="zh-CN"/>
        </w:rPr>
        <w:t>“万人学法”知识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竞赛主要内容为新修改的宪法和党章、党的十九大报告、习近平关于全面依法治国的重要论述、以宪法为核心的中国特色社会主义法律体系、以党章为核心的党内法规体系等，通过手机下载安装“江苏机关党建”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APP，以手机号码注册后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在网页上进行答题，题型包括单项选择题、多项选择题、判断题，旨在营造企业法治宣传氛围，增强职工法治观念。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通过参加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lang w:val="en-US" w:eastAsia="zh-CN"/>
        </w:rPr>
        <w:t>“万人学法”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竞赛答题活动，销售公司干部职工不仅对法律知识有了深入的了解，更进一步提高了自身的法治思维和法律素养，促进了公司法治水平，推动销售公司形成良好的尊法学法守法用法的企业风尚。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单位：汽服销售公司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作者：黄丽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联系电话：13812327445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b/>
          <w:bCs/>
          <w:color w:val="000000"/>
          <w:sz w:val="28"/>
          <w:szCs w:val="28"/>
          <w:shd w:val="clear" w:color="auto" w:fill="auto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2018年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日</w:t>
      </w:r>
    </w:p>
    <w:p>
      <w:pPr>
        <w:jc w:val="center"/>
        <w:rPr>
          <w:rFonts w:hint="eastAsia" w:ascii="方正书宋_GBK" w:hAnsi="华文仿宋" w:eastAsia="方正书宋_GBK" w:cs="Arial"/>
          <w:b/>
          <w:bCs/>
          <w:color w:val="000000"/>
          <w:kern w:val="0"/>
          <w:sz w:val="44"/>
          <w:szCs w:val="44"/>
        </w:rPr>
      </w:pPr>
      <w:r>
        <w:rPr>
          <w:rFonts w:hint="eastAsia" w:ascii="方正书宋_GBK" w:hAnsi="华文仿宋" w:eastAsia="方正书宋_GBK" w:cs="Arial"/>
          <w:b/>
          <w:bCs/>
          <w:color w:val="000000"/>
          <w:kern w:val="0"/>
          <w:sz w:val="44"/>
          <w:szCs w:val="44"/>
        </w:rPr>
        <w:t>全福公司积极开展江苏省第六届“万人学法”知识竞赛活动</w:t>
      </w:r>
    </w:p>
    <w:p>
      <w:pPr>
        <w:rPr>
          <w:rFonts w:hint="eastAsia" w:ascii="方正书宋_GBK" w:hAnsi="华文仿宋" w:eastAsia="方正书宋_GBK" w:cs="Arial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ind w:firstLine="560" w:firstLineChars="200"/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</w:pP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为全面贯彻党的十九大、十九届二中、三中全会和省委十届三次全会精神，积极响应江苏省机关第五届“万人学法”竞赛活动</w:t>
      </w:r>
      <w:r>
        <w:rPr>
          <w:rFonts w:hint="eastAsia" w:ascii="方正书宋_GBK" w:hAnsi="仿宋" w:eastAsia="方正书宋_GBK"/>
          <w:color w:val="000000"/>
          <w:sz w:val="28"/>
          <w:szCs w:val="28"/>
        </w:rPr>
        <w:t>，</w:t>
      </w: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进一步增强职工法制观念，提高全福公司干部职工的法治思维、法律素养及法治观念</w:t>
      </w: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8月2日上午，全福公司积极组织党员干部及青年职工参加“万人学法”知识竞赛答题活动。</w:t>
      </w: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ind w:firstLine="560"/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</w:pP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此次竞赛主要内容为新修改的宪法和党章、党的十九大报告、习近平关于全面依法治国的重要论述、以宪法为核心的中国特色社会主义法律体系、以党章为核心的党内法规体系等。题型包括单项选择题、多项选择题、判断题。</w:t>
      </w: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ind w:firstLine="560"/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</w:pP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此次，全福公司参加“万人学法”网上知识竞赛答题共20余人，优分率达100%，取得了较好的成绩，同时营造了企业法治宣传氛围，增强了职工法治观念。</w:t>
      </w:r>
    </w:p>
    <w:p>
      <w:pPr>
        <w:widowControl/>
        <w:shd w:val="clear" w:color="auto" w:fill="FFFFFF"/>
        <w:wordWrap w:val="0"/>
        <w:ind w:firstLine="561"/>
        <w:jc w:val="right"/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</w:pP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汽服全福公司</w:t>
      </w:r>
    </w:p>
    <w:p>
      <w:pPr>
        <w:widowControl/>
        <w:shd w:val="clear" w:color="auto" w:fill="FFFFFF"/>
        <w:wordWrap w:val="0"/>
        <w:ind w:firstLine="561"/>
        <w:jc w:val="right"/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</w:pP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路双 朱晓丹</w:t>
      </w:r>
    </w:p>
    <w:p>
      <w:pPr>
        <w:widowControl/>
        <w:shd w:val="clear" w:color="auto" w:fill="FFFFFF"/>
        <w:wordWrap w:val="0"/>
        <w:ind w:firstLine="561"/>
        <w:jc w:val="right"/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</w:pP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85850386</w:t>
      </w:r>
    </w:p>
    <w:p>
      <w:pPr>
        <w:jc w:val="right"/>
      </w:pPr>
      <w:r>
        <w:rPr>
          <w:rFonts w:hint="eastAsia" w:ascii="方正书宋_GBK" w:hAnsi="仿宋" w:eastAsia="方正书宋_GBK" w:cs="Arial"/>
          <w:color w:val="000000"/>
          <w:kern w:val="0"/>
          <w:sz w:val="28"/>
          <w:szCs w:val="28"/>
        </w:rPr>
        <w:t>2018年8月3日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F9"/>
    <w:rsid w:val="001F3F69"/>
    <w:rsid w:val="002A2A83"/>
    <w:rsid w:val="005020AF"/>
    <w:rsid w:val="007B11F9"/>
    <w:rsid w:val="009351A6"/>
    <w:rsid w:val="00C411CC"/>
    <w:rsid w:val="00DC49DC"/>
    <w:rsid w:val="12DA103A"/>
    <w:rsid w:val="18393380"/>
    <w:rsid w:val="4DB94B0A"/>
    <w:rsid w:val="58D0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2018-08-06T02:46:00Z</dcterms:created>
  <dc:creator>lenovo</dc:creator>
  <cp:lastModifiedBy>连云港海通汽服公司</cp:lastModifiedBy>
  <dcterms:modified xsi:type="dcterms:W3CDTF">2018-08-06T08:07:48Z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